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45850" w14:textId="4A8ECF37" w:rsidR="00843350" w:rsidRPr="00711447" w:rsidRDefault="00573609" w:rsidP="00711447">
      <w:pPr>
        <w:pStyle w:val="Nagwek"/>
        <w:rPr>
          <w:rFonts w:asciiTheme="majorHAnsi" w:hAnsiTheme="majorHAnsi" w:cstheme="majorHAnsi"/>
          <w:b/>
          <w:i/>
          <w:iCs/>
          <w:spacing w:val="-2"/>
          <w:sz w:val="22"/>
        </w:rPr>
      </w:pPr>
      <w:r w:rsidRPr="00D3261B">
        <w:rPr>
          <w:rFonts w:asciiTheme="majorHAnsi" w:hAnsiTheme="majorHAnsi" w:cstheme="majorHAnsi"/>
          <w:i/>
          <w:iCs/>
          <w:sz w:val="22"/>
        </w:rPr>
        <w:tab/>
      </w:r>
      <w:r w:rsidR="00843350" w:rsidRPr="00711447">
        <w:rPr>
          <w:rFonts w:asciiTheme="majorHAnsi" w:hAnsiTheme="majorHAnsi" w:cstheme="majorHAnsi"/>
          <w:b/>
          <w:spacing w:val="-2"/>
          <w:sz w:val="22"/>
        </w:rPr>
        <w:t>OPIS PRZEDMIOTU ZAMÓWIENIA</w:t>
      </w:r>
    </w:p>
    <w:p w14:paraId="72FCF0EB" w14:textId="77777777" w:rsidR="00843350" w:rsidRPr="00D3261B" w:rsidRDefault="00843350" w:rsidP="00843350">
      <w:pPr>
        <w:pStyle w:val="Akapitzlist"/>
        <w:spacing w:after="0"/>
        <w:ind w:left="567"/>
        <w:jc w:val="center"/>
        <w:rPr>
          <w:rFonts w:asciiTheme="majorHAnsi" w:hAnsiTheme="majorHAnsi" w:cstheme="majorHAnsi"/>
          <w:b/>
          <w:spacing w:val="-2"/>
          <w:sz w:val="22"/>
        </w:rPr>
      </w:pPr>
    </w:p>
    <w:p w14:paraId="03ADA149" w14:textId="43472F7D" w:rsidR="002A5F35" w:rsidRPr="00CD4718" w:rsidRDefault="002A5F35" w:rsidP="002A5F35">
      <w:pPr>
        <w:pStyle w:val="Tekstpodstawowywcity"/>
        <w:keepNext w:val="0"/>
        <w:numPr>
          <w:ilvl w:val="0"/>
          <w:numId w:val="26"/>
        </w:numPr>
        <w:spacing w:line="276" w:lineRule="auto"/>
        <w:ind w:left="284" w:hanging="284"/>
        <w:rPr>
          <w:rFonts w:asciiTheme="majorHAnsi" w:hAnsiTheme="majorHAnsi" w:cstheme="majorHAnsi"/>
          <w:b w:val="0"/>
          <w:bCs/>
          <w:sz w:val="22"/>
          <w:szCs w:val="22"/>
        </w:rPr>
      </w:pPr>
      <w:r w:rsidRPr="00CD4718">
        <w:rPr>
          <w:rFonts w:asciiTheme="majorHAnsi" w:hAnsiTheme="majorHAnsi" w:cstheme="majorBidi"/>
          <w:b w:val="0"/>
          <w:sz w:val="22"/>
          <w:szCs w:val="22"/>
        </w:rPr>
        <w:t xml:space="preserve">Zamawiający zleca a Wykonawca </w:t>
      </w:r>
      <w:r w:rsidRPr="00CD4718">
        <w:rPr>
          <w:rFonts w:asciiTheme="majorHAnsi" w:hAnsiTheme="majorHAnsi" w:cstheme="majorBidi"/>
          <w:b w:val="0"/>
          <w:bCs/>
          <w:sz w:val="22"/>
          <w:szCs w:val="22"/>
        </w:rPr>
        <w:t>zobowiązuje się do utrzymania</w:t>
      </w:r>
      <w:r w:rsidRPr="00CD4718">
        <w:rPr>
          <w:rFonts w:asciiTheme="majorHAnsi" w:hAnsiTheme="majorHAnsi" w:cstheme="majorBidi"/>
          <w:b w:val="0"/>
          <w:sz w:val="22"/>
          <w:szCs w:val="22"/>
        </w:rPr>
        <w:t xml:space="preserve"> szaletów stałych w ilości 4 szt. zlokalizowanych na terenie miasta Rzeszowa </w:t>
      </w:r>
      <w:r w:rsidRPr="00CD4718">
        <w:rPr>
          <w:rFonts w:asciiTheme="majorHAnsi" w:hAnsiTheme="majorHAnsi" w:cstheme="majorBidi"/>
          <w:b w:val="0"/>
          <w:bCs/>
          <w:sz w:val="22"/>
          <w:szCs w:val="22"/>
        </w:rPr>
        <w:t xml:space="preserve">przy </w:t>
      </w:r>
      <w:r w:rsidRPr="00CD4718">
        <w:rPr>
          <w:rFonts w:asciiTheme="majorHAnsi" w:hAnsiTheme="majorHAnsi" w:cstheme="majorHAnsi"/>
          <w:b w:val="0"/>
          <w:bCs/>
          <w:sz w:val="22"/>
          <w:szCs w:val="22"/>
        </w:rPr>
        <w:t xml:space="preserve">ul. Grottgera, w Parku Kultury i Wypoczynku na Bulwarach, przy ul. Mickiewicza, przy ul. Dąbrowskiego, </w:t>
      </w:r>
      <w:r w:rsidRPr="00CD4718">
        <w:rPr>
          <w:rFonts w:asciiTheme="majorHAnsi" w:hAnsiTheme="majorHAnsi" w:cstheme="majorBidi"/>
          <w:b w:val="0"/>
          <w:bCs/>
          <w:sz w:val="22"/>
          <w:szCs w:val="22"/>
        </w:rPr>
        <w:t>wraz z terenem wokół szaletów stanowiący własność Gminy Miasto Rzeszów na obszarze określonym</w:t>
      </w:r>
      <w:r w:rsidR="00F922F7">
        <w:rPr>
          <w:rFonts w:asciiTheme="majorHAnsi" w:hAnsiTheme="majorHAnsi" w:cstheme="majorBidi"/>
          <w:b w:val="0"/>
          <w:bCs/>
          <w:sz w:val="22"/>
          <w:szCs w:val="22"/>
        </w:rPr>
        <w:t xml:space="preserve"> </w:t>
      </w:r>
      <w:r w:rsidRPr="00CD4718">
        <w:rPr>
          <w:rFonts w:asciiTheme="majorHAnsi" w:hAnsiTheme="majorHAnsi" w:cstheme="majorBidi"/>
          <w:b w:val="0"/>
          <w:bCs/>
          <w:sz w:val="22"/>
          <w:szCs w:val="22"/>
        </w:rPr>
        <w:t xml:space="preserve">w załącznikach graficznych nr 1 - 4 do umowy, w zakresie: </w:t>
      </w:r>
    </w:p>
    <w:p w14:paraId="3711171B" w14:textId="77777777" w:rsidR="002A5F35" w:rsidRDefault="002A5F35" w:rsidP="002A5F35">
      <w:pPr>
        <w:pStyle w:val="Akapitzlist"/>
        <w:numPr>
          <w:ilvl w:val="0"/>
          <w:numId w:val="24"/>
        </w:numPr>
        <w:spacing w:after="160"/>
        <w:rPr>
          <w:rFonts w:asciiTheme="majorHAnsi" w:hAnsiTheme="majorHAnsi" w:cstheme="majorHAnsi"/>
          <w:sz w:val="22"/>
        </w:rPr>
      </w:pPr>
      <w:r w:rsidRPr="0005154E">
        <w:rPr>
          <w:rFonts w:asciiTheme="majorHAnsi" w:hAnsiTheme="majorHAnsi" w:cstheme="majorHAnsi"/>
          <w:sz w:val="22"/>
        </w:rPr>
        <w:t>Utrzymani</w:t>
      </w:r>
      <w:r>
        <w:rPr>
          <w:rFonts w:asciiTheme="majorHAnsi" w:hAnsiTheme="majorHAnsi" w:cstheme="majorHAnsi"/>
          <w:sz w:val="22"/>
        </w:rPr>
        <w:t>a</w:t>
      </w:r>
      <w:r w:rsidRPr="0005154E">
        <w:rPr>
          <w:rFonts w:asciiTheme="majorHAnsi" w:hAnsiTheme="majorHAnsi" w:cstheme="majorHAnsi"/>
          <w:sz w:val="22"/>
        </w:rPr>
        <w:t xml:space="preserve"> czystości </w:t>
      </w:r>
      <w:r>
        <w:rPr>
          <w:rFonts w:asciiTheme="majorHAnsi" w:hAnsiTheme="majorHAnsi" w:cstheme="majorHAnsi"/>
          <w:sz w:val="22"/>
        </w:rPr>
        <w:t>zgodnie z</w:t>
      </w:r>
      <w:r w:rsidRPr="0016118A">
        <w:rPr>
          <w:rFonts w:asciiTheme="majorHAnsi" w:hAnsiTheme="majorHAnsi" w:cstheme="majorHAnsi"/>
          <w:sz w:val="22"/>
        </w:rPr>
        <w:t xml:space="preserve"> </w:t>
      </w:r>
      <w:r w:rsidRPr="00D46621">
        <w:rPr>
          <w:rFonts w:asciiTheme="majorHAnsi" w:hAnsiTheme="majorHAnsi" w:cstheme="majorHAnsi"/>
          <w:sz w:val="22"/>
        </w:rPr>
        <w:t xml:space="preserve">wymaganiami </w:t>
      </w:r>
      <w:r>
        <w:rPr>
          <w:rFonts w:asciiTheme="majorHAnsi" w:hAnsiTheme="majorHAnsi" w:cstheme="majorHAnsi"/>
          <w:sz w:val="22"/>
        </w:rPr>
        <w:t>i zaleceniami wydawanymi</w:t>
      </w:r>
      <w:r w:rsidRPr="0016118A">
        <w:rPr>
          <w:rFonts w:asciiTheme="majorHAnsi" w:hAnsiTheme="majorHAnsi" w:cstheme="majorHAnsi"/>
          <w:sz w:val="22"/>
        </w:rPr>
        <w:t xml:space="preserve"> przez Powiatowego Inspektora Sanitarnego</w:t>
      </w:r>
      <w:r>
        <w:rPr>
          <w:rFonts w:asciiTheme="majorHAnsi" w:hAnsiTheme="majorHAnsi" w:cstheme="majorHAnsi"/>
          <w:sz w:val="22"/>
        </w:rPr>
        <w:t xml:space="preserve"> </w:t>
      </w:r>
      <w:r w:rsidRPr="0016118A">
        <w:rPr>
          <w:rFonts w:asciiTheme="majorHAnsi" w:hAnsiTheme="majorHAnsi" w:cstheme="majorHAnsi"/>
          <w:sz w:val="22"/>
        </w:rPr>
        <w:t>w Rzeszowie</w:t>
      </w:r>
      <w:r>
        <w:rPr>
          <w:rFonts w:asciiTheme="majorHAnsi" w:hAnsiTheme="majorHAnsi" w:cstheme="majorHAnsi"/>
          <w:sz w:val="22"/>
        </w:rPr>
        <w:t xml:space="preserve"> dotyczącymi </w:t>
      </w:r>
      <w:r w:rsidRPr="00D46621">
        <w:rPr>
          <w:rFonts w:asciiTheme="majorHAnsi" w:hAnsiTheme="majorHAnsi" w:cstheme="majorHAnsi"/>
          <w:sz w:val="22"/>
        </w:rPr>
        <w:t>stanu sanitarno-higienicznego pomieszczeń</w:t>
      </w:r>
      <w:r>
        <w:rPr>
          <w:rFonts w:asciiTheme="majorHAnsi" w:hAnsiTheme="majorHAnsi" w:cstheme="majorHAnsi"/>
          <w:sz w:val="22"/>
        </w:rPr>
        <w:t xml:space="preserve">              </w:t>
      </w:r>
      <w:r w:rsidRPr="00D46621">
        <w:rPr>
          <w:rFonts w:asciiTheme="majorHAnsi" w:hAnsiTheme="majorHAnsi" w:cstheme="majorHAnsi"/>
          <w:sz w:val="22"/>
        </w:rPr>
        <w:t>i urządzeń w szaletach miejskich, w tym mycie i dezynfekcja umywalek, sedesów, pisuarów, urządzeń sanitarnych, mycie i dezynfekcja podłóg, ścian i luster, mycie stolarki drzwiowej</w:t>
      </w:r>
      <w:r>
        <w:rPr>
          <w:rFonts w:asciiTheme="majorHAnsi" w:hAnsiTheme="majorHAnsi" w:cstheme="majorHAnsi"/>
          <w:sz w:val="22"/>
        </w:rPr>
        <w:t xml:space="preserve">                        </w:t>
      </w:r>
      <w:r w:rsidRPr="00D46621">
        <w:rPr>
          <w:rFonts w:asciiTheme="majorHAnsi" w:hAnsiTheme="majorHAnsi" w:cstheme="majorHAnsi"/>
          <w:sz w:val="22"/>
        </w:rPr>
        <w:t>i</w:t>
      </w:r>
      <w:r>
        <w:rPr>
          <w:rFonts w:asciiTheme="majorHAnsi" w:hAnsiTheme="majorHAnsi" w:cstheme="majorHAnsi"/>
          <w:sz w:val="22"/>
        </w:rPr>
        <w:t xml:space="preserve"> </w:t>
      </w:r>
      <w:r w:rsidRPr="00D46621">
        <w:rPr>
          <w:rFonts w:asciiTheme="majorHAnsi" w:hAnsiTheme="majorHAnsi" w:cstheme="majorHAnsi"/>
          <w:sz w:val="22"/>
        </w:rPr>
        <w:t>okiennej, z częstotliwością dostosowaną do potrzeb związanych z przepływem osób korzystających</w:t>
      </w:r>
      <w:r>
        <w:rPr>
          <w:rFonts w:asciiTheme="majorHAnsi" w:hAnsiTheme="majorHAnsi" w:cstheme="majorHAnsi"/>
          <w:sz w:val="22"/>
        </w:rPr>
        <w:t xml:space="preserve"> </w:t>
      </w:r>
      <w:r w:rsidRPr="00D46621">
        <w:rPr>
          <w:rFonts w:asciiTheme="majorHAnsi" w:hAnsiTheme="majorHAnsi" w:cstheme="majorHAnsi"/>
          <w:sz w:val="22"/>
        </w:rPr>
        <w:t>z szaletów,</w:t>
      </w:r>
    </w:p>
    <w:p w14:paraId="25B03962" w14:textId="77777777" w:rsidR="002A5F35" w:rsidRPr="00D46621" w:rsidRDefault="002A5F35" w:rsidP="002A5F35">
      <w:pPr>
        <w:pStyle w:val="Akapitzlist"/>
        <w:numPr>
          <w:ilvl w:val="0"/>
          <w:numId w:val="24"/>
        </w:numPr>
        <w:spacing w:after="16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Z</w:t>
      </w:r>
      <w:r w:rsidRPr="0005154E">
        <w:rPr>
          <w:rFonts w:asciiTheme="majorHAnsi" w:hAnsiTheme="majorHAnsi" w:cstheme="majorHAnsi"/>
          <w:sz w:val="22"/>
        </w:rPr>
        <w:t>apewnieni</w:t>
      </w:r>
      <w:r>
        <w:rPr>
          <w:rFonts w:asciiTheme="majorHAnsi" w:hAnsiTheme="majorHAnsi" w:cstheme="majorHAnsi"/>
          <w:sz w:val="22"/>
        </w:rPr>
        <w:t>a</w:t>
      </w:r>
      <w:r w:rsidRPr="0005154E">
        <w:rPr>
          <w:rFonts w:asciiTheme="majorHAnsi" w:hAnsiTheme="majorHAnsi" w:cstheme="majorHAnsi"/>
          <w:sz w:val="22"/>
        </w:rPr>
        <w:t xml:space="preserve"> </w:t>
      </w:r>
      <w:r>
        <w:rPr>
          <w:rFonts w:asciiTheme="majorHAnsi" w:hAnsiTheme="majorHAnsi" w:cstheme="majorHAnsi"/>
          <w:sz w:val="22"/>
        </w:rPr>
        <w:t>personelu obsługującego do szaletów, niezbędnego do ich prawidłowego funkcjonowania,</w:t>
      </w:r>
      <w:r w:rsidRPr="0005154E">
        <w:rPr>
          <w:rFonts w:asciiTheme="majorHAnsi" w:hAnsiTheme="majorHAnsi" w:cstheme="majorHAnsi"/>
          <w:sz w:val="22"/>
        </w:rPr>
        <w:t xml:space="preserve">                              </w:t>
      </w:r>
    </w:p>
    <w:p w14:paraId="74961E85" w14:textId="77777777" w:rsidR="002A5F35" w:rsidRPr="0005154E" w:rsidRDefault="002A5F35" w:rsidP="002A5F35">
      <w:pPr>
        <w:pStyle w:val="Akapitzlist"/>
        <w:numPr>
          <w:ilvl w:val="0"/>
          <w:numId w:val="24"/>
        </w:numPr>
        <w:spacing w:after="0"/>
        <w:rPr>
          <w:rFonts w:asciiTheme="majorHAnsi" w:hAnsiTheme="majorHAnsi" w:cstheme="majorHAnsi"/>
          <w:sz w:val="22"/>
        </w:rPr>
      </w:pPr>
      <w:r w:rsidRPr="0005154E">
        <w:rPr>
          <w:rFonts w:asciiTheme="majorHAnsi" w:hAnsiTheme="majorHAnsi" w:cstheme="majorHAnsi"/>
          <w:sz w:val="22"/>
        </w:rPr>
        <w:t>Zapewnieni</w:t>
      </w:r>
      <w:r>
        <w:rPr>
          <w:rFonts w:asciiTheme="majorHAnsi" w:hAnsiTheme="majorHAnsi" w:cstheme="majorHAnsi"/>
          <w:sz w:val="22"/>
        </w:rPr>
        <w:t>a</w:t>
      </w:r>
      <w:r w:rsidRPr="0005154E">
        <w:rPr>
          <w:rFonts w:asciiTheme="majorHAnsi" w:hAnsiTheme="majorHAnsi" w:cstheme="majorHAnsi"/>
          <w:sz w:val="22"/>
        </w:rPr>
        <w:t xml:space="preserve"> odpłatnego udostępniania szaletów</w:t>
      </w:r>
      <w:r>
        <w:rPr>
          <w:rFonts w:asciiTheme="majorHAnsi" w:hAnsiTheme="majorHAnsi" w:cstheme="majorHAnsi"/>
          <w:sz w:val="22"/>
        </w:rPr>
        <w:t xml:space="preserve"> </w:t>
      </w:r>
      <w:r w:rsidRPr="0005154E">
        <w:rPr>
          <w:rFonts w:asciiTheme="majorHAnsi" w:hAnsiTheme="majorHAnsi" w:cstheme="majorHAnsi"/>
          <w:sz w:val="22"/>
        </w:rPr>
        <w:t>i nadzoru szaletów w dniach i godzinach określonych poniżej:</w:t>
      </w:r>
    </w:p>
    <w:p w14:paraId="3E1DBDD1" w14:textId="77777777" w:rsidR="002A5F35" w:rsidRPr="0005154E" w:rsidRDefault="002A5F35" w:rsidP="002A5F35">
      <w:pPr>
        <w:pStyle w:val="Akapitzlist"/>
        <w:numPr>
          <w:ilvl w:val="0"/>
          <w:numId w:val="5"/>
        </w:numPr>
        <w:spacing w:after="0"/>
        <w:rPr>
          <w:rFonts w:asciiTheme="majorHAnsi" w:hAnsiTheme="majorHAnsi" w:cstheme="majorHAnsi"/>
          <w:sz w:val="22"/>
        </w:rPr>
      </w:pPr>
      <w:r w:rsidRPr="007E49CC">
        <w:rPr>
          <w:rFonts w:asciiTheme="majorHAnsi" w:hAnsiTheme="majorHAnsi" w:cstheme="majorHAnsi"/>
          <w:b/>
          <w:bCs/>
          <w:sz w:val="22"/>
        </w:rPr>
        <w:t>ul. Grottgera</w:t>
      </w:r>
      <w:r w:rsidRPr="0005154E">
        <w:rPr>
          <w:rFonts w:asciiTheme="majorHAnsi" w:hAnsiTheme="majorHAnsi" w:cstheme="majorHAnsi"/>
          <w:sz w:val="22"/>
        </w:rPr>
        <w:t xml:space="preserve"> – wszystkie dni tygodnia w godz. 6.00 – 22.00,</w:t>
      </w:r>
    </w:p>
    <w:p w14:paraId="1607CB2D" w14:textId="77777777" w:rsidR="002A5F35" w:rsidRPr="007E49CC" w:rsidRDefault="002A5F35" w:rsidP="002A5F35">
      <w:pPr>
        <w:pStyle w:val="Akapitzlist"/>
        <w:numPr>
          <w:ilvl w:val="0"/>
          <w:numId w:val="5"/>
        </w:numPr>
        <w:spacing w:after="0"/>
        <w:rPr>
          <w:rFonts w:asciiTheme="majorHAnsi" w:hAnsiTheme="majorHAnsi" w:cstheme="majorBidi"/>
          <w:sz w:val="22"/>
        </w:rPr>
      </w:pPr>
      <w:r w:rsidRPr="1269EB0E">
        <w:rPr>
          <w:rFonts w:asciiTheme="majorHAnsi" w:hAnsiTheme="majorHAnsi" w:cstheme="majorBidi"/>
          <w:b/>
          <w:bCs/>
          <w:sz w:val="22"/>
        </w:rPr>
        <w:t xml:space="preserve">Park Kultury i Wypoczynku na Bulwarach - </w:t>
      </w:r>
      <w:r w:rsidRPr="1269EB0E">
        <w:rPr>
          <w:rFonts w:asciiTheme="majorHAnsi" w:hAnsiTheme="majorHAnsi" w:cstheme="majorBidi"/>
          <w:sz w:val="22"/>
        </w:rPr>
        <w:t>w okresie od kwietnia do września: od poniedziałku do piątku w godz. 10.00 – 19.00, sobota, niedziela 10.00 - 21.00,</w:t>
      </w:r>
    </w:p>
    <w:p w14:paraId="440A456E" w14:textId="112C02A9" w:rsidR="002A5F35" w:rsidRPr="00D25F7F" w:rsidRDefault="002A5F35" w:rsidP="00D25F7F">
      <w:pPr>
        <w:pStyle w:val="Akapitzlist"/>
        <w:numPr>
          <w:ilvl w:val="0"/>
          <w:numId w:val="5"/>
        </w:numPr>
        <w:spacing w:after="0"/>
        <w:rPr>
          <w:rFonts w:asciiTheme="majorHAnsi" w:hAnsiTheme="majorHAnsi" w:cstheme="majorBidi"/>
          <w:sz w:val="22"/>
        </w:rPr>
      </w:pPr>
      <w:r w:rsidRPr="1269EB0E">
        <w:rPr>
          <w:rFonts w:asciiTheme="majorHAnsi" w:hAnsiTheme="majorHAnsi" w:cstheme="majorBidi"/>
          <w:b/>
          <w:bCs/>
          <w:sz w:val="22"/>
        </w:rPr>
        <w:t>ul. Mickiewicza</w:t>
      </w:r>
      <w:r w:rsidRPr="1269EB0E">
        <w:rPr>
          <w:rFonts w:asciiTheme="majorHAnsi" w:hAnsiTheme="majorHAnsi" w:cstheme="majorBidi"/>
          <w:sz w:val="22"/>
        </w:rPr>
        <w:t xml:space="preserve"> – od poniedziałku do czwartku w godz. 7.00 – 21.00, piątek, sobota, niedziela </w:t>
      </w:r>
      <w:r w:rsidRPr="00D25F7F">
        <w:rPr>
          <w:rFonts w:asciiTheme="majorHAnsi" w:hAnsiTheme="majorHAnsi" w:cstheme="majorBidi"/>
          <w:sz w:val="22"/>
        </w:rPr>
        <w:t>w godz. 7.00 – 23.00,</w:t>
      </w:r>
    </w:p>
    <w:p w14:paraId="59165CC2" w14:textId="77777777" w:rsidR="002A5F35" w:rsidRPr="0005154E" w:rsidRDefault="002A5F35" w:rsidP="002A5F35">
      <w:pPr>
        <w:pStyle w:val="Akapitzlist"/>
        <w:numPr>
          <w:ilvl w:val="0"/>
          <w:numId w:val="5"/>
        </w:numPr>
        <w:spacing w:after="0"/>
        <w:rPr>
          <w:rFonts w:asciiTheme="majorHAnsi" w:hAnsiTheme="majorHAnsi" w:cstheme="majorHAnsi"/>
          <w:sz w:val="22"/>
        </w:rPr>
      </w:pPr>
      <w:r w:rsidRPr="007E49CC">
        <w:rPr>
          <w:rFonts w:asciiTheme="majorHAnsi" w:hAnsiTheme="majorHAnsi" w:cstheme="majorHAnsi"/>
          <w:b/>
          <w:bCs/>
          <w:sz w:val="22"/>
        </w:rPr>
        <w:t>ul. Dąbrowskiego</w:t>
      </w:r>
      <w:r w:rsidRPr="0005154E">
        <w:rPr>
          <w:rFonts w:asciiTheme="majorHAnsi" w:hAnsiTheme="majorHAnsi" w:cstheme="majorHAnsi"/>
          <w:sz w:val="22"/>
        </w:rPr>
        <w:t xml:space="preserve"> – dni robocze w godz. 10.00 -18.00</w:t>
      </w:r>
      <w:r>
        <w:rPr>
          <w:rFonts w:asciiTheme="majorHAnsi" w:hAnsiTheme="majorHAnsi" w:cstheme="majorHAnsi"/>
          <w:sz w:val="22"/>
        </w:rPr>
        <w:t>,</w:t>
      </w:r>
    </w:p>
    <w:p w14:paraId="49F16979" w14:textId="77777777" w:rsidR="002A5F35" w:rsidRPr="0005154E" w:rsidRDefault="002A5F35" w:rsidP="002A5F35">
      <w:pPr>
        <w:pStyle w:val="Akapitzlist"/>
        <w:numPr>
          <w:ilvl w:val="0"/>
          <w:numId w:val="24"/>
        </w:numPr>
        <w:spacing w:after="0"/>
        <w:rPr>
          <w:rFonts w:asciiTheme="majorHAnsi" w:hAnsiTheme="majorHAnsi" w:cstheme="majorHAnsi"/>
          <w:sz w:val="22"/>
        </w:rPr>
      </w:pPr>
      <w:r w:rsidRPr="0005154E">
        <w:rPr>
          <w:rFonts w:asciiTheme="majorHAnsi" w:hAnsiTheme="majorHAnsi" w:cstheme="majorHAnsi"/>
          <w:sz w:val="22"/>
        </w:rPr>
        <w:t>Czyszczeni</w:t>
      </w:r>
      <w:r>
        <w:rPr>
          <w:rFonts w:asciiTheme="majorHAnsi" w:hAnsiTheme="majorHAnsi" w:cstheme="majorHAnsi"/>
          <w:sz w:val="22"/>
        </w:rPr>
        <w:t>a</w:t>
      </w:r>
      <w:r w:rsidRPr="0005154E">
        <w:rPr>
          <w:rFonts w:asciiTheme="majorHAnsi" w:hAnsiTheme="majorHAnsi" w:cstheme="majorHAnsi"/>
          <w:sz w:val="22"/>
        </w:rPr>
        <w:t xml:space="preserve"> kratek ściekowych znajdujących się przy wejściach i wewnątrz szaletów, w celu zapewnienia prawidłowego odpływu wody,</w:t>
      </w:r>
    </w:p>
    <w:p w14:paraId="4D682F7B" w14:textId="77777777" w:rsidR="002A5F35" w:rsidRPr="0005154E" w:rsidRDefault="002A5F35" w:rsidP="002A5F35">
      <w:pPr>
        <w:pStyle w:val="Akapitzlist"/>
        <w:numPr>
          <w:ilvl w:val="0"/>
          <w:numId w:val="24"/>
        </w:numPr>
        <w:spacing w:after="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U</w:t>
      </w:r>
      <w:r w:rsidRPr="0005154E">
        <w:rPr>
          <w:rFonts w:asciiTheme="majorHAnsi" w:hAnsiTheme="majorHAnsi" w:cstheme="majorHAnsi"/>
          <w:sz w:val="22"/>
        </w:rPr>
        <w:t>trzymani</w:t>
      </w:r>
      <w:r>
        <w:rPr>
          <w:rFonts w:asciiTheme="majorHAnsi" w:hAnsiTheme="majorHAnsi" w:cstheme="majorHAnsi"/>
          <w:sz w:val="22"/>
        </w:rPr>
        <w:t>a</w:t>
      </w:r>
      <w:r w:rsidRPr="0005154E">
        <w:rPr>
          <w:rFonts w:asciiTheme="majorHAnsi" w:hAnsiTheme="majorHAnsi" w:cstheme="majorHAnsi"/>
          <w:sz w:val="22"/>
        </w:rPr>
        <w:t xml:space="preserve"> czystości terenu na zewnątrz przyległym bezpośrednio do budynków szaletów w obszarze określonym w załącznikach nr 1- 4 do umowy</w:t>
      </w:r>
      <w:r>
        <w:rPr>
          <w:rFonts w:asciiTheme="majorHAnsi" w:hAnsiTheme="majorHAnsi" w:cstheme="majorHAnsi"/>
          <w:sz w:val="22"/>
        </w:rPr>
        <w:t>,</w:t>
      </w:r>
      <w:r w:rsidRPr="0005154E">
        <w:rPr>
          <w:rFonts w:asciiTheme="majorHAnsi" w:hAnsiTheme="majorHAnsi" w:cstheme="majorHAnsi"/>
          <w:sz w:val="22"/>
        </w:rPr>
        <w:t xml:space="preserve"> w tym usuwania nieczystości, odpadów, liści, błota oraz śliskości na dojściach do szaletów</w:t>
      </w:r>
      <w:r>
        <w:rPr>
          <w:rFonts w:asciiTheme="majorHAnsi" w:hAnsiTheme="majorHAnsi" w:cstheme="majorHAnsi"/>
          <w:sz w:val="22"/>
        </w:rPr>
        <w:t xml:space="preserve"> na bieżąco,</w:t>
      </w:r>
    </w:p>
    <w:p w14:paraId="30F26A6F" w14:textId="77777777" w:rsidR="002A5F35" w:rsidRPr="00F34155" w:rsidRDefault="002A5F35" w:rsidP="002A5F35">
      <w:pPr>
        <w:pStyle w:val="Akapitzlist"/>
        <w:numPr>
          <w:ilvl w:val="0"/>
          <w:numId w:val="24"/>
        </w:numPr>
        <w:spacing w:after="0"/>
        <w:rPr>
          <w:rFonts w:asciiTheme="majorHAnsi" w:hAnsiTheme="majorHAnsi" w:cstheme="majorBidi"/>
          <w:sz w:val="22"/>
        </w:rPr>
      </w:pPr>
      <w:r w:rsidRPr="1269EB0E">
        <w:rPr>
          <w:rFonts w:asciiTheme="majorHAnsi" w:hAnsiTheme="majorHAnsi" w:cstheme="majorBidi"/>
          <w:sz w:val="22"/>
        </w:rPr>
        <w:t>Bieżące opróżnianie i mycie koszów na odpady.</w:t>
      </w:r>
    </w:p>
    <w:p w14:paraId="5EE9FB9D" w14:textId="77777777" w:rsidR="002A5F35" w:rsidRPr="0005154E" w:rsidRDefault="002A5F35" w:rsidP="002A5F35">
      <w:pPr>
        <w:rPr>
          <w:rFonts w:asciiTheme="majorHAnsi" w:hAnsiTheme="majorHAnsi" w:cstheme="majorBidi"/>
          <w:sz w:val="22"/>
        </w:rPr>
      </w:pPr>
      <w:r w:rsidRPr="1269EB0E">
        <w:rPr>
          <w:rFonts w:asciiTheme="majorHAnsi" w:hAnsiTheme="majorHAnsi" w:cstheme="majorBidi"/>
          <w:sz w:val="22"/>
        </w:rPr>
        <w:t>2. Ponadto do obowiązków Wykonawcy należy:</w:t>
      </w:r>
    </w:p>
    <w:p w14:paraId="5166A753" w14:textId="77777777" w:rsidR="002A5F35" w:rsidRPr="0005154E" w:rsidRDefault="002A5F35" w:rsidP="002A5F35">
      <w:pPr>
        <w:pStyle w:val="Akapitzlist"/>
        <w:numPr>
          <w:ilvl w:val="0"/>
          <w:numId w:val="23"/>
        </w:numPr>
        <w:spacing w:after="0"/>
        <w:rPr>
          <w:rFonts w:asciiTheme="majorHAnsi" w:hAnsiTheme="majorHAnsi" w:cstheme="majorBidi"/>
          <w:sz w:val="22"/>
        </w:rPr>
      </w:pPr>
      <w:r w:rsidRPr="1269EB0E">
        <w:rPr>
          <w:rFonts w:asciiTheme="majorHAnsi" w:hAnsiTheme="majorHAnsi" w:cstheme="majorBidi"/>
          <w:sz w:val="22"/>
        </w:rPr>
        <w:t>Zakup i uzupełnianie papieru toaletowego, mydła, ręczników papierowych, środków zapachowych</w:t>
      </w:r>
      <w:r>
        <w:br/>
      </w:r>
      <w:r w:rsidRPr="1269EB0E">
        <w:rPr>
          <w:rFonts w:asciiTheme="majorHAnsi" w:hAnsiTheme="majorHAnsi" w:cstheme="majorBidi"/>
          <w:sz w:val="22"/>
        </w:rPr>
        <w:t>i dezynfekujących, worków na śmieci,</w:t>
      </w:r>
    </w:p>
    <w:p w14:paraId="6A2E0D91" w14:textId="77777777" w:rsidR="002A5F35" w:rsidRPr="0005154E" w:rsidRDefault="002A5F35" w:rsidP="002A5F35">
      <w:pPr>
        <w:pStyle w:val="Akapitzlist"/>
        <w:numPr>
          <w:ilvl w:val="0"/>
          <w:numId w:val="23"/>
        </w:numPr>
        <w:spacing w:after="160"/>
        <w:rPr>
          <w:rFonts w:asciiTheme="majorHAnsi" w:hAnsiTheme="majorHAnsi" w:cstheme="majorBidi"/>
          <w:sz w:val="22"/>
        </w:rPr>
      </w:pPr>
      <w:r w:rsidRPr="1269EB0E">
        <w:rPr>
          <w:rFonts w:asciiTheme="majorHAnsi" w:hAnsiTheme="majorHAnsi" w:cstheme="majorBidi"/>
          <w:sz w:val="22"/>
        </w:rPr>
        <w:t>Utrzymanie tablic informacyjnych z aktualnymi cennikami, godzinami otwierania i zamykania szaletów,</w:t>
      </w:r>
    </w:p>
    <w:p w14:paraId="03CB5B88" w14:textId="77777777" w:rsidR="002A5F35" w:rsidRPr="0005154E" w:rsidRDefault="002A5F35" w:rsidP="002A5F35">
      <w:pPr>
        <w:pStyle w:val="Akapitzlist"/>
        <w:numPr>
          <w:ilvl w:val="0"/>
          <w:numId w:val="23"/>
        </w:numPr>
        <w:spacing w:after="0"/>
        <w:rPr>
          <w:rFonts w:asciiTheme="majorHAnsi" w:hAnsiTheme="majorHAnsi" w:cstheme="majorBidi"/>
          <w:sz w:val="22"/>
        </w:rPr>
      </w:pPr>
      <w:r w:rsidRPr="1269EB0E">
        <w:rPr>
          <w:rFonts w:asciiTheme="majorHAnsi" w:hAnsiTheme="majorHAnsi" w:cstheme="majorBidi"/>
          <w:sz w:val="22"/>
        </w:rPr>
        <w:t>Zmywanie napisów i graffiti na powierzchniach wewnętrznych i na zewnątrz szaletów,</w:t>
      </w:r>
    </w:p>
    <w:p w14:paraId="2B831A71" w14:textId="77777777" w:rsidR="002A5F35" w:rsidRPr="0005154E" w:rsidRDefault="002A5F35" w:rsidP="002A5F35">
      <w:pPr>
        <w:pStyle w:val="Akapitzlist"/>
        <w:numPr>
          <w:ilvl w:val="0"/>
          <w:numId w:val="23"/>
        </w:numPr>
        <w:spacing w:after="160"/>
        <w:rPr>
          <w:rFonts w:asciiTheme="majorHAnsi" w:hAnsiTheme="majorHAnsi" w:cstheme="majorBidi"/>
          <w:sz w:val="22"/>
        </w:rPr>
      </w:pPr>
      <w:r w:rsidRPr="1269EB0E">
        <w:rPr>
          <w:rFonts w:asciiTheme="majorHAnsi" w:hAnsiTheme="majorHAnsi" w:cstheme="majorBidi"/>
          <w:sz w:val="22"/>
        </w:rPr>
        <w:t>Zapewnienie dobrego stanu technicznego, niestwarzającego zagrożenia dla osób korzystających z obiektów oraz otoczenia, w szczególności sprawnego działania urządzeń sanitarnych obejmujące drobne naprawy i wymianę (desek sedesowych, pojemników na mydło, pojemników na papier toaletowy i ręczniki papierowe, luster, kratek wentylacyjnych, opraw oświetleniowych wewnątrz i na zewnątrz budynku, żarówek, świetlówek, włączników do światła, koszy na odpady),</w:t>
      </w:r>
    </w:p>
    <w:p w14:paraId="5F9A3711" w14:textId="77777777" w:rsidR="002A5F35" w:rsidRPr="0005154E" w:rsidRDefault="002A5F35" w:rsidP="002A5F35">
      <w:pPr>
        <w:pStyle w:val="Akapitzlist"/>
        <w:numPr>
          <w:ilvl w:val="0"/>
          <w:numId w:val="23"/>
        </w:numPr>
        <w:spacing w:after="160"/>
        <w:rPr>
          <w:rFonts w:asciiTheme="majorHAnsi" w:hAnsiTheme="majorHAnsi" w:cstheme="majorBidi"/>
          <w:sz w:val="22"/>
        </w:rPr>
      </w:pPr>
      <w:r w:rsidRPr="1269EB0E">
        <w:rPr>
          <w:rFonts w:asciiTheme="majorHAnsi" w:hAnsiTheme="majorHAnsi" w:cstheme="majorBidi"/>
          <w:sz w:val="22"/>
        </w:rPr>
        <w:t>Wyposażenie każdego szaletu w apteczkę pierwszej pomocy zawierającą akcesoria i wkłady zgodnie z obowiązującymi normami i przepisami,</w:t>
      </w:r>
    </w:p>
    <w:p w14:paraId="3A3F7519" w14:textId="77777777" w:rsidR="002A5F35" w:rsidRDefault="002A5F35" w:rsidP="002A5F35">
      <w:pPr>
        <w:pStyle w:val="Akapitzlist"/>
        <w:numPr>
          <w:ilvl w:val="0"/>
          <w:numId w:val="23"/>
        </w:numPr>
        <w:spacing w:after="160"/>
        <w:rPr>
          <w:rFonts w:asciiTheme="majorHAnsi" w:hAnsiTheme="majorHAnsi" w:cstheme="majorBidi"/>
          <w:sz w:val="22"/>
        </w:rPr>
      </w:pPr>
      <w:r w:rsidRPr="1269EB0E">
        <w:rPr>
          <w:rFonts w:asciiTheme="majorHAnsi" w:hAnsiTheme="majorHAnsi" w:cstheme="majorBidi"/>
          <w:sz w:val="22"/>
        </w:rPr>
        <w:t xml:space="preserve">Utrzymywanie odpowiedniej temperatury pomieszczeń szaletów polegającego na obsłudze urządzeń grzewczych w czasie udostępniania szaletów określonym w § 1, ust. </w:t>
      </w:r>
      <w:r>
        <w:rPr>
          <w:rFonts w:asciiTheme="majorHAnsi" w:hAnsiTheme="majorHAnsi" w:cstheme="majorBidi"/>
          <w:sz w:val="22"/>
        </w:rPr>
        <w:t>1</w:t>
      </w:r>
      <w:r w:rsidRPr="1269EB0E">
        <w:rPr>
          <w:rFonts w:asciiTheme="majorHAnsi" w:hAnsiTheme="majorHAnsi" w:cstheme="majorBidi"/>
          <w:sz w:val="22"/>
        </w:rPr>
        <w:t xml:space="preserve"> pkt. </w:t>
      </w:r>
      <w:r>
        <w:rPr>
          <w:rFonts w:asciiTheme="majorHAnsi" w:hAnsiTheme="majorHAnsi" w:cstheme="majorBidi"/>
          <w:sz w:val="22"/>
        </w:rPr>
        <w:t>3</w:t>
      </w:r>
      <w:r w:rsidRPr="1269EB0E">
        <w:rPr>
          <w:rFonts w:asciiTheme="majorHAnsi" w:hAnsiTheme="majorHAnsi" w:cstheme="majorBidi"/>
          <w:sz w:val="22"/>
        </w:rPr>
        <w:t xml:space="preserve"> a - d, oraz niezwłocznego zgłaszania Zamawiającemu wszelkich awarii i nieprawidłowości w działaniu systemu grzewczego. </w:t>
      </w:r>
    </w:p>
    <w:p w14:paraId="2F7C0578" w14:textId="77777777" w:rsidR="002A5F35" w:rsidRDefault="002A5F35" w:rsidP="002A5F35">
      <w:pPr>
        <w:spacing w:after="160"/>
      </w:pPr>
      <w:r w:rsidRPr="00F34155">
        <w:rPr>
          <w:rFonts w:asciiTheme="majorHAnsi" w:hAnsiTheme="majorHAnsi" w:cstheme="majorBidi"/>
          <w:sz w:val="22"/>
        </w:rPr>
        <w:lastRenderedPageBreak/>
        <w:t>3.Wykonawca zobowiązany jest do bezpośredniego zawarcia umowy dotyczącej konserwacji i obsługi serwisowej windy (dźwigu) znajdującej się w szalecie przy ul. Grottgera oraz uregulowania należności wynikających z tego tytułu.</w:t>
      </w:r>
    </w:p>
    <w:p w14:paraId="535B09EB" w14:textId="66393EAD" w:rsidR="006D2BDC" w:rsidRPr="00711447" w:rsidRDefault="002A5F35" w:rsidP="00711447">
      <w:pPr>
        <w:spacing w:after="160"/>
        <w:rPr>
          <w:rFonts w:asciiTheme="majorHAnsi" w:hAnsiTheme="majorHAnsi" w:cstheme="majorBidi"/>
          <w:sz w:val="22"/>
        </w:rPr>
      </w:pPr>
      <w:r w:rsidRPr="00F34155">
        <w:rPr>
          <w:rFonts w:asciiTheme="majorHAnsi" w:hAnsiTheme="majorHAnsi" w:cstheme="majorBidi"/>
          <w:sz w:val="22"/>
        </w:rPr>
        <w:t>4.Wykonawca zobowiązany jest do ponoszenia należnych podatków i innych opłat wynikających z bieżącego utrzymania szaletów.</w:t>
      </w:r>
    </w:p>
    <w:sectPr w:rsidR="006D2BDC" w:rsidRPr="00711447" w:rsidSect="00843350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EA840" w14:textId="77777777" w:rsidR="00687A09" w:rsidRDefault="00687A09" w:rsidP="00573609">
      <w:pPr>
        <w:spacing w:after="0" w:line="240" w:lineRule="auto"/>
      </w:pPr>
      <w:r>
        <w:separator/>
      </w:r>
    </w:p>
  </w:endnote>
  <w:endnote w:type="continuationSeparator" w:id="0">
    <w:p w14:paraId="698086AD" w14:textId="77777777" w:rsidR="00687A09" w:rsidRDefault="00687A09" w:rsidP="0057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48977" w14:textId="77777777" w:rsidR="00687A09" w:rsidRDefault="00687A09" w:rsidP="00573609">
      <w:pPr>
        <w:spacing w:after="0" w:line="240" w:lineRule="auto"/>
      </w:pPr>
      <w:r>
        <w:separator/>
      </w:r>
    </w:p>
  </w:footnote>
  <w:footnote w:type="continuationSeparator" w:id="0">
    <w:p w14:paraId="7C3A15FD" w14:textId="77777777" w:rsidR="00687A09" w:rsidRDefault="00687A09" w:rsidP="0057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009CA" w14:textId="77777777" w:rsidR="00711447" w:rsidRPr="00711447" w:rsidRDefault="00711447" w:rsidP="00711447">
    <w:pPr>
      <w:tabs>
        <w:tab w:val="center" w:pos="4536"/>
        <w:tab w:val="right" w:pos="9072"/>
      </w:tabs>
      <w:spacing w:before="40" w:after="40" w:line="240" w:lineRule="auto"/>
      <w:jc w:val="center"/>
      <w:rPr>
        <w:rFonts w:ascii="Arial" w:hAnsi="Arial" w:cs="Arial"/>
        <w:sz w:val="18"/>
        <w:szCs w:val="18"/>
        <w:lang w:eastAsia="pl-PL"/>
      </w:rPr>
    </w:pPr>
    <w:r w:rsidRPr="00711447">
      <w:rPr>
        <w:rFonts w:ascii="Arial" w:hAnsi="Arial" w:cs="Arial"/>
        <w:sz w:val="18"/>
        <w:szCs w:val="18"/>
        <w:lang w:eastAsia="pl-PL"/>
      </w:rPr>
      <w:t>ZP-D.271.192.2025</w:t>
    </w:r>
  </w:p>
  <w:p w14:paraId="4ED9A6F0" w14:textId="11FB8011" w:rsidR="00DF0278" w:rsidRPr="00711447" w:rsidRDefault="00711447" w:rsidP="00711447">
    <w:pPr>
      <w:tabs>
        <w:tab w:val="center" w:pos="4153"/>
        <w:tab w:val="right" w:pos="9072"/>
      </w:tabs>
      <w:suppressAutoHyphens/>
      <w:spacing w:after="0" w:line="240" w:lineRule="auto"/>
      <w:jc w:val="center"/>
      <w:rPr>
        <w:rFonts w:ascii="Arial" w:hAnsi="Arial" w:cs="Arial"/>
        <w:sz w:val="18"/>
        <w:szCs w:val="18"/>
        <w:lang w:eastAsia="ar-SA"/>
      </w:rPr>
    </w:pPr>
    <w:r w:rsidRPr="00711447">
      <w:rPr>
        <w:rFonts w:ascii="Arial" w:hAnsi="Arial" w:cs="Arial"/>
        <w:sz w:val="18"/>
        <w:szCs w:val="18"/>
        <w:lang w:eastAsia="ar-SA"/>
      </w:rPr>
      <w:t xml:space="preserve">Bieżące utrzymanie szaletów stałych </w:t>
    </w:r>
    <w:r w:rsidR="0062053C">
      <w:rPr>
        <w:rFonts w:ascii="Arial" w:hAnsi="Arial" w:cs="Arial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B128B"/>
    <w:multiLevelType w:val="hybridMultilevel"/>
    <w:tmpl w:val="7C6E2426"/>
    <w:lvl w:ilvl="0" w:tplc="0FE4DA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47383"/>
    <w:multiLevelType w:val="hybridMultilevel"/>
    <w:tmpl w:val="C5340EF0"/>
    <w:lvl w:ilvl="0" w:tplc="841E08B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C5241"/>
    <w:multiLevelType w:val="hybridMultilevel"/>
    <w:tmpl w:val="EC867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608E5"/>
    <w:multiLevelType w:val="hybridMultilevel"/>
    <w:tmpl w:val="7D549432"/>
    <w:lvl w:ilvl="0" w:tplc="2058497C">
      <w:start w:val="1"/>
      <w:numFmt w:val="decimal"/>
      <w:lvlText w:val="%1."/>
      <w:lvlJc w:val="left"/>
      <w:pPr>
        <w:ind w:left="1004" w:hanging="360"/>
      </w:pPr>
      <w:rPr>
        <w:rFonts w:cstheme="maj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05F0BC9"/>
    <w:multiLevelType w:val="hybridMultilevel"/>
    <w:tmpl w:val="440272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E77B83"/>
    <w:multiLevelType w:val="hybridMultilevel"/>
    <w:tmpl w:val="67825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24A75"/>
    <w:multiLevelType w:val="hybridMultilevel"/>
    <w:tmpl w:val="557248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8267B"/>
    <w:multiLevelType w:val="hybridMultilevel"/>
    <w:tmpl w:val="7512D21E"/>
    <w:lvl w:ilvl="0" w:tplc="3F9CA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1C7D8E"/>
    <w:multiLevelType w:val="hybridMultilevel"/>
    <w:tmpl w:val="E4A071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316459E">
      <w:start w:val="1"/>
      <w:numFmt w:val="decimal"/>
      <w:lvlText w:val="%2)"/>
      <w:lvlJc w:val="left"/>
      <w:pPr>
        <w:ind w:left="1080" w:hanging="360"/>
      </w:pPr>
      <w:rPr>
        <w:rFonts w:asciiTheme="majorHAnsi" w:eastAsia="Calibri" w:hAnsiTheme="majorHAnsi" w:cstheme="majorHAns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F4492A"/>
    <w:multiLevelType w:val="hybridMultilevel"/>
    <w:tmpl w:val="045A3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A6F11"/>
    <w:multiLevelType w:val="hybridMultilevel"/>
    <w:tmpl w:val="AC1638C0"/>
    <w:lvl w:ilvl="0" w:tplc="0DB064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9A304B"/>
    <w:multiLevelType w:val="hybridMultilevel"/>
    <w:tmpl w:val="75525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04136"/>
    <w:multiLevelType w:val="hybridMultilevel"/>
    <w:tmpl w:val="E1F077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F61EB"/>
    <w:multiLevelType w:val="hybridMultilevel"/>
    <w:tmpl w:val="4D866F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26F04"/>
    <w:multiLevelType w:val="hybridMultilevel"/>
    <w:tmpl w:val="8F8C81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8E74AC"/>
    <w:multiLevelType w:val="hybridMultilevel"/>
    <w:tmpl w:val="87E4A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07627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A445B99"/>
    <w:multiLevelType w:val="hybridMultilevel"/>
    <w:tmpl w:val="93D4995E"/>
    <w:lvl w:ilvl="0" w:tplc="3126D7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C00C56"/>
    <w:multiLevelType w:val="hybridMultilevel"/>
    <w:tmpl w:val="DA8CAE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E0D29"/>
    <w:multiLevelType w:val="hybridMultilevel"/>
    <w:tmpl w:val="A1E44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0E18"/>
    <w:multiLevelType w:val="hybridMultilevel"/>
    <w:tmpl w:val="A70854D4"/>
    <w:lvl w:ilvl="0" w:tplc="9692DFA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35D95"/>
    <w:multiLevelType w:val="hybridMultilevel"/>
    <w:tmpl w:val="DDBABE0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536262"/>
    <w:multiLevelType w:val="hybridMultilevel"/>
    <w:tmpl w:val="4B08D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74011"/>
    <w:multiLevelType w:val="hybridMultilevel"/>
    <w:tmpl w:val="8378F314"/>
    <w:lvl w:ilvl="0" w:tplc="5D865F0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221342"/>
    <w:multiLevelType w:val="hybridMultilevel"/>
    <w:tmpl w:val="E1287FA0"/>
    <w:lvl w:ilvl="0" w:tplc="7C6A65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476878">
    <w:abstractNumId w:val="7"/>
  </w:num>
  <w:num w:numId="2" w16cid:durableId="1394966243">
    <w:abstractNumId w:val="24"/>
  </w:num>
  <w:num w:numId="3" w16cid:durableId="1037197558">
    <w:abstractNumId w:val="2"/>
  </w:num>
  <w:num w:numId="4" w16cid:durableId="529757998">
    <w:abstractNumId w:val="19"/>
  </w:num>
  <w:num w:numId="5" w16cid:durableId="1609391618">
    <w:abstractNumId w:val="13"/>
  </w:num>
  <w:num w:numId="6" w16cid:durableId="198398167">
    <w:abstractNumId w:val="10"/>
  </w:num>
  <w:num w:numId="7" w16cid:durableId="1878665796">
    <w:abstractNumId w:val="21"/>
  </w:num>
  <w:num w:numId="8" w16cid:durableId="108474611">
    <w:abstractNumId w:val="23"/>
  </w:num>
  <w:num w:numId="9" w16cid:durableId="81684509">
    <w:abstractNumId w:val="0"/>
  </w:num>
  <w:num w:numId="10" w16cid:durableId="1439763969">
    <w:abstractNumId w:val="11"/>
  </w:num>
  <w:num w:numId="11" w16cid:durableId="287469531">
    <w:abstractNumId w:val="1"/>
  </w:num>
  <w:num w:numId="12" w16cid:durableId="2046364739">
    <w:abstractNumId w:val="18"/>
  </w:num>
  <w:num w:numId="13" w16cid:durableId="111746830">
    <w:abstractNumId w:val="12"/>
  </w:num>
  <w:num w:numId="14" w16cid:durableId="290132843">
    <w:abstractNumId w:val="6"/>
  </w:num>
  <w:num w:numId="15" w16cid:durableId="1898084855">
    <w:abstractNumId w:val="14"/>
  </w:num>
  <w:num w:numId="16" w16cid:durableId="1444376938">
    <w:abstractNumId w:val="9"/>
  </w:num>
  <w:num w:numId="17" w16cid:durableId="920456393">
    <w:abstractNumId w:val="22"/>
  </w:num>
  <w:num w:numId="18" w16cid:durableId="2084796576">
    <w:abstractNumId w:val="15"/>
  </w:num>
  <w:num w:numId="19" w16cid:durableId="7113467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187911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698061">
    <w:abstractNumId w:val="17"/>
  </w:num>
  <w:num w:numId="22" w16cid:durableId="987435709">
    <w:abstractNumId w:val="16"/>
  </w:num>
  <w:num w:numId="23" w16cid:durableId="1307733967">
    <w:abstractNumId w:val="4"/>
  </w:num>
  <w:num w:numId="24" w16cid:durableId="1714382636">
    <w:abstractNumId w:val="20"/>
  </w:num>
  <w:num w:numId="25" w16cid:durableId="348528082">
    <w:abstractNumId w:val="8"/>
  </w:num>
  <w:num w:numId="26" w16cid:durableId="114914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609"/>
    <w:rsid w:val="0005546E"/>
    <w:rsid w:val="000570A4"/>
    <w:rsid w:val="00071B68"/>
    <w:rsid w:val="00093E67"/>
    <w:rsid w:val="000C349E"/>
    <w:rsid w:val="000D1357"/>
    <w:rsid w:val="00112EF4"/>
    <w:rsid w:val="00167320"/>
    <w:rsid w:val="001A568B"/>
    <w:rsid w:val="0021606F"/>
    <w:rsid w:val="00230DC9"/>
    <w:rsid w:val="002A5F35"/>
    <w:rsid w:val="00334A58"/>
    <w:rsid w:val="003A5C78"/>
    <w:rsid w:val="003B7312"/>
    <w:rsid w:val="003F41FD"/>
    <w:rsid w:val="00443467"/>
    <w:rsid w:val="004641CA"/>
    <w:rsid w:val="004C2E7F"/>
    <w:rsid w:val="004E5E7A"/>
    <w:rsid w:val="00510726"/>
    <w:rsid w:val="00536E3D"/>
    <w:rsid w:val="00573609"/>
    <w:rsid w:val="0062053C"/>
    <w:rsid w:val="0062758E"/>
    <w:rsid w:val="00676682"/>
    <w:rsid w:val="00687A09"/>
    <w:rsid w:val="006D2BDC"/>
    <w:rsid w:val="00711447"/>
    <w:rsid w:val="007455F5"/>
    <w:rsid w:val="00756816"/>
    <w:rsid w:val="008013CC"/>
    <w:rsid w:val="00816456"/>
    <w:rsid w:val="00843350"/>
    <w:rsid w:val="00866552"/>
    <w:rsid w:val="008E38E7"/>
    <w:rsid w:val="008F6BE7"/>
    <w:rsid w:val="00AE5892"/>
    <w:rsid w:val="00AF245F"/>
    <w:rsid w:val="00B8370F"/>
    <w:rsid w:val="00C51F72"/>
    <w:rsid w:val="00C6012E"/>
    <w:rsid w:val="00C95FE7"/>
    <w:rsid w:val="00CB3776"/>
    <w:rsid w:val="00D17F97"/>
    <w:rsid w:val="00D25F7F"/>
    <w:rsid w:val="00D3261B"/>
    <w:rsid w:val="00DC4E8B"/>
    <w:rsid w:val="00DF0278"/>
    <w:rsid w:val="00E83D0D"/>
    <w:rsid w:val="00F2210E"/>
    <w:rsid w:val="00F5733D"/>
    <w:rsid w:val="00F7018B"/>
    <w:rsid w:val="00F922F7"/>
    <w:rsid w:val="00F95499"/>
    <w:rsid w:val="00FF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071E8"/>
  <w15:chartTrackingRefBased/>
  <w15:docId w15:val="{95714AEF-682B-46CD-A057-568EE257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3609"/>
    <w:pPr>
      <w:spacing w:after="20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609"/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WYPUNKTOWANIE Akapit z listą,List Paragraph2,tekst normalny,List Paragraph"/>
    <w:basedOn w:val="Normalny"/>
    <w:link w:val="AkapitzlistZnak"/>
    <w:qFormat/>
    <w:rsid w:val="00573609"/>
    <w:pPr>
      <w:ind w:left="720"/>
      <w:contextualSpacing/>
    </w:pPr>
  </w:style>
  <w:style w:type="paragraph" w:styleId="Bezodstpw">
    <w:name w:val="No Spacing"/>
    <w:qFormat/>
    <w:rsid w:val="0057360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73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609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4641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qFormat/>
    <w:locked/>
    <w:rsid w:val="004641CA"/>
    <w:rPr>
      <w:rFonts w:ascii="Times New Roman" w:eastAsia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8E7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C2E7F"/>
    <w:pPr>
      <w:keepNext/>
      <w:widowControl w:val="0"/>
      <w:spacing w:after="0" w:line="320" w:lineRule="atLeast"/>
      <w:ind w:left="567" w:hanging="567"/>
    </w:pPr>
    <w:rPr>
      <w:b/>
      <w:spacing w:val="6"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C2E7F"/>
    <w:rPr>
      <w:rFonts w:ascii="Times New Roman" w:eastAsia="Times New Roman" w:hAnsi="Times New Roman" w:cs="Times New Roman"/>
      <w:b/>
      <w:spacing w:val="6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Maria</dc:creator>
  <cp:keywords/>
  <dc:description/>
  <cp:lastModifiedBy>Mróz Grzegorz</cp:lastModifiedBy>
  <cp:revision>21</cp:revision>
  <cp:lastPrinted>2025-12-01T08:43:00Z</cp:lastPrinted>
  <dcterms:created xsi:type="dcterms:W3CDTF">2024-11-21T12:20:00Z</dcterms:created>
  <dcterms:modified xsi:type="dcterms:W3CDTF">2025-12-19T12:38:00Z</dcterms:modified>
</cp:coreProperties>
</file>